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147F75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AF1196">
        <w:rPr>
          <w:b/>
          <w:caps/>
          <w:sz w:val="24"/>
          <w:szCs w:val="24"/>
        </w:rPr>
        <w:t>2</w:t>
      </w:r>
      <w:r w:rsidR="009D67B7">
        <w:rPr>
          <w:b/>
          <w:caps/>
          <w:sz w:val="24"/>
          <w:szCs w:val="24"/>
        </w:rPr>
        <w:t>1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147F75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650728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М.С.П.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147F75" w:rsidRPr="00711E63" w:rsidRDefault="00147F75" w:rsidP="00147F7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П.П.</w:t>
      </w:r>
      <w:bookmarkEnd w:id="0"/>
    </w:p>
    <w:bookmarkEnd w:id="1"/>
    <w:p w:rsidR="00147F75" w:rsidRPr="00711E63" w:rsidRDefault="00147F75" w:rsidP="00147F75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147F75" w:rsidP="00147F75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</w:t>
      </w:r>
      <w:r w:rsidR="00AF1196">
        <w:rPr>
          <w:sz w:val="24"/>
          <w:szCs w:val="24"/>
        </w:rPr>
        <w:t>М</w:t>
      </w:r>
      <w:r w:rsidR="00650728">
        <w:rPr>
          <w:sz w:val="24"/>
          <w:szCs w:val="24"/>
        </w:rPr>
        <w:t>.</w:t>
      </w:r>
      <w:r w:rsidR="00AF1196">
        <w:rPr>
          <w:sz w:val="24"/>
          <w:szCs w:val="24"/>
        </w:rPr>
        <w:t>С.П</w:t>
      </w:r>
      <w:r>
        <w:rPr>
          <w:sz w:val="24"/>
          <w:szCs w:val="24"/>
        </w:rPr>
        <w:t xml:space="preserve">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AF1196">
        <w:rPr>
          <w:sz w:val="24"/>
          <w:szCs w:val="24"/>
        </w:rPr>
        <w:t>М</w:t>
      </w:r>
      <w:r w:rsidR="00650728">
        <w:rPr>
          <w:sz w:val="24"/>
          <w:szCs w:val="24"/>
        </w:rPr>
        <w:t>.</w:t>
      </w:r>
      <w:r w:rsidR="00AF1196">
        <w:rPr>
          <w:sz w:val="24"/>
          <w:szCs w:val="24"/>
        </w:rPr>
        <w:t>С.П</w:t>
      </w:r>
      <w:r w:rsidR="00747150"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AF1196">
        <w:rPr>
          <w:sz w:val="24"/>
          <w:szCs w:val="24"/>
        </w:rPr>
        <w:t>21.03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650728">
        <w:rPr>
          <w:sz w:val="24"/>
          <w:szCs w:val="24"/>
        </w:rPr>
        <w:t>Ф.А.Д.</w:t>
      </w:r>
      <w:r w:rsidRPr="00964E4A">
        <w:rPr>
          <w:sz w:val="24"/>
          <w:szCs w:val="24"/>
        </w:rPr>
        <w:t xml:space="preserve"> в отношении адвоката </w:t>
      </w:r>
      <w:r w:rsidR="00650728">
        <w:rPr>
          <w:sz w:val="24"/>
          <w:szCs w:val="24"/>
        </w:rPr>
        <w:t>М.С.П.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650728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50728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7F75" w:rsidRPr="00147F75">
        <w:rPr>
          <w:sz w:val="24"/>
          <w:szCs w:val="24"/>
        </w:rPr>
        <w:t xml:space="preserve">По утверждению заявителя, </w:t>
      </w:r>
      <w:r w:rsidR="00AF1196" w:rsidRPr="00AF1196">
        <w:rPr>
          <w:sz w:val="24"/>
          <w:szCs w:val="24"/>
        </w:rPr>
        <w:t>адвокат ненадлежащим образом исполнял свои профессиональные обязанности в качестве защитника по уголовному делу, а именно: давал заявителю ложные консультации, склонял его к признанию вины, игнорировал представленные доказательства невиновности, отказался собирать справки и документы, принудил подписать протокол об ознакомлении с материалами уголовного дела</w:t>
      </w:r>
      <w:r w:rsidR="00894D21">
        <w:rPr>
          <w:sz w:val="24"/>
          <w:szCs w:val="24"/>
        </w:rPr>
        <w:t>.</w:t>
      </w:r>
    </w:p>
    <w:p w:rsidR="006D07BC" w:rsidRDefault="00AF1196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147F75" w:rsidRDefault="00147F7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адвокату был направлен запрос №131</w:t>
      </w:r>
      <w:r w:rsidR="00AF1196">
        <w:rPr>
          <w:sz w:val="24"/>
          <w:szCs w:val="24"/>
        </w:rPr>
        <w:t>9</w:t>
      </w:r>
      <w:r>
        <w:rPr>
          <w:sz w:val="24"/>
          <w:szCs w:val="24"/>
        </w:rPr>
        <w:t xml:space="preserve"> с просьбой о даче объяснений в рамках возбужденно</w:t>
      </w:r>
      <w:r w:rsidR="00AF1196">
        <w:rPr>
          <w:sz w:val="24"/>
          <w:szCs w:val="24"/>
        </w:rPr>
        <w:t>го дисциплинарного производства</w:t>
      </w:r>
      <w:r>
        <w:rPr>
          <w:sz w:val="24"/>
          <w:szCs w:val="24"/>
        </w:rPr>
        <w:t>.</w:t>
      </w:r>
    </w:p>
    <w:p w:rsidR="00AB75AF" w:rsidRDefault="00AF1196" w:rsidP="00AB75AF">
      <w:pPr>
        <w:pStyle w:val="af3"/>
        <w:ind w:firstLine="708"/>
        <w:jc w:val="both"/>
      </w:pPr>
      <w:proofErr w:type="gramStart"/>
      <w:r>
        <w:rPr>
          <w:szCs w:val="24"/>
        </w:rPr>
        <w:t xml:space="preserve">19.04.2019 г. </w:t>
      </w:r>
      <w:r w:rsidR="00131F35">
        <w:rPr>
          <w:szCs w:val="24"/>
        </w:rPr>
        <w:t>в АПМО поступили письменные объяснения адвоката М</w:t>
      </w:r>
      <w:r w:rsidR="00650728">
        <w:rPr>
          <w:szCs w:val="24"/>
        </w:rPr>
        <w:t>.</w:t>
      </w:r>
      <w:r w:rsidR="00131F35">
        <w:rPr>
          <w:szCs w:val="24"/>
        </w:rPr>
        <w:t xml:space="preserve">С.П. </w:t>
      </w:r>
      <w:r w:rsidR="00AB75AF">
        <w:rPr>
          <w:szCs w:val="24"/>
        </w:rPr>
        <w:t xml:space="preserve">с </w:t>
      </w:r>
      <w:r w:rsidR="00AB75AF" w:rsidRPr="00AB75AF">
        <w:rPr>
          <w:szCs w:val="24"/>
        </w:rPr>
        <w:t xml:space="preserve">приложением документов, в которых он не согласился с доводами жалобы и пояснил, </w:t>
      </w:r>
      <w:r w:rsidR="00AB75AF">
        <w:t>что в тексте жалобы содержится ложная информация по всем доводам жалобы, кроме факта заключения адвокатом соглашения на оказание юридической помощи с матерью Ф</w:t>
      </w:r>
      <w:r w:rsidR="00650728">
        <w:t>.</w:t>
      </w:r>
      <w:r w:rsidR="00AB75AF">
        <w:t>А.Д. – Б</w:t>
      </w:r>
      <w:r w:rsidR="00650728">
        <w:t>.</w:t>
      </w:r>
      <w:r w:rsidR="00AB75AF">
        <w:t xml:space="preserve">А.И. и оплате вознаграждения по договору в двух частях. </w:t>
      </w:r>
      <w:proofErr w:type="gramEnd"/>
    </w:p>
    <w:p w:rsidR="00AB75AF" w:rsidRDefault="00AB75AF" w:rsidP="00AB75AF">
      <w:pPr>
        <w:pStyle w:val="af3"/>
        <w:ind w:firstLine="708"/>
        <w:jc w:val="both"/>
      </w:pPr>
      <w:r>
        <w:t>Так, довод заявителя о давлении на него при ознакомлении с материалами уголовного дела адвокат считает не состоятельным. Поясняет, что Ф</w:t>
      </w:r>
      <w:r w:rsidR="00650728">
        <w:t>.</w:t>
      </w:r>
      <w:r>
        <w:t>А.Д. была собственноручно сделана запись в протоколе о том, что он ознакомлен с материалами уголовного дела без ограничения во времени. Затем заявитель изъявил желание воспользоваться правом на предварительное слушание по основанию исключения доказательств, которые, по его мнению, получены с нарушением норм УПК РФ. Данное ходатайство явилось основанием для проведения предварительных слушаний судом, где заявитель изъявил желание на рассмотрение дела судьей единолично в общем порядке.</w:t>
      </w:r>
    </w:p>
    <w:p w:rsidR="00AF1196" w:rsidRPr="00AB75AF" w:rsidRDefault="00AB75AF" w:rsidP="00AB75AF">
      <w:pPr>
        <w:ind w:firstLine="708"/>
        <w:jc w:val="both"/>
        <w:rPr>
          <w:sz w:val="24"/>
        </w:rPr>
      </w:pPr>
      <w:r w:rsidRPr="00AB75AF">
        <w:rPr>
          <w:sz w:val="24"/>
        </w:rPr>
        <w:t>Довод жалобы о том, что адвокат склонял заявителя к признанию вины, по мнению М</w:t>
      </w:r>
      <w:r w:rsidR="00650728">
        <w:rPr>
          <w:sz w:val="24"/>
        </w:rPr>
        <w:t>.</w:t>
      </w:r>
      <w:r w:rsidRPr="00AB75AF">
        <w:rPr>
          <w:sz w:val="24"/>
        </w:rPr>
        <w:t xml:space="preserve">С.П. несостоятелен, так как адвокат лишь объяснял разницу квалификации деяния судом по </w:t>
      </w:r>
      <w:proofErr w:type="gramStart"/>
      <w:r w:rsidRPr="00AB75AF">
        <w:rPr>
          <w:sz w:val="24"/>
        </w:rPr>
        <w:t>ч</w:t>
      </w:r>
      <w:proofErr w:type="gramEnd"/>
      <w:r w:rsidRPr="00AB75AF">
        <w:rPr>
          <w:sz w:val="24"/>
        </w:rPr>
        <w:t>.1 ст. 105 и по ч. 4 ст. 111 УК РФ.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47F75">
        <w:rPr>
          <w:sz w:val="24"/>
          <w:szCs w:val="24"/>
        </w:rPr>
        <w:t>23.04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>о необходимости прекращения дисциплинарного про</w:t>
      </w:r>
      <w:r w:rsidR="00147F75">
        <w:rPr>
          <w:sz w:val="24"/>
          <w:szCs w:val="24"/>
        </w:rPr>
        <w:t xml:space="preserve">изводства в отношении адвоката </w:t>
      </w:r>
      <w:r w:rsidR="00650728">
        <w:rPr>
          <w:sz w:val="24"/>
          <w:szCs w:val="24"/>
        </w:rPr>
        <w:t>М.С.П.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</w:t>
      </w:r>
      <w:r w:rsidR="0053039B" w:rsidRPr="0053039B">
        <w:rPr>
          <w:sz w:val="24"/>
          <w:szCs w:val="24"/>
        </w:rPr>
        <w:lastRenderedPageBreak/>
        <w:t xml:space="preserve">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AB75AF">
        <w:rPr>
          <w:sz w:val="24"/>
          <w:szCs w:val="24"/>
        </w:rPr>
        <w:t>Ф</w:t>
      </w:r>
      <w:r w:rsidR="00650728">
        <w:rPr>
          <w:sz w:val="24"/>
          <w:szCs w:val="24"/>
        </w:rPr>
        <w:t>.</w:t>
      </w:r>
      <w:r w:rsidR="00AB75AF">
        <w:rPr>
          <w:sz w:val="24"/>
          <w:szCs w:val="24"/>
        </w:rPr>
        <w:t>А.Д</w:t>
      </w:r>
      <w:r w:rsidR="00964E4A" w:rsidRPr="00964E4A">
        <w:rPr>
          <w:sz w:val="24"/>
          <w:szCs w:val="24"/>
        </w:rPr>
        <w:t>.</w:t>
      </w:r>
    </w:p>
    <w:p w:rsidR="000031FD" w:rsidRDefault="005C1F73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0031FD" w:rsidRPr="00964E4A">
        <w:rPr>
          <w:sz w:val="24"/>
          <w:szCs w:val="24"/>
        </w:rPr>
        <w:t>.</w:t>
      </w:r>
    </w:p>
    <w:p w:rsidR="000124C9" w:rsidRDefault="000124C9" w:rsidP="005C1F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 </w:t>
      </w:r>
      <w:r w:rsidR="00AB75AF">
        <w:rPr>
          <w:sz w:val="24"/>
          <w:szCs w:val="24"/>
        </w:rPr>
        <w:t>М</w:t>
      </w:r>
      <w:r w:rsidR="00650728">
        <w:rPr>
          <w:sz w:val="24"/>
          <w:szCs w:val="24"/>
        </w:rPr>
        <w:t>.</w:t>
      </w:r>
      <w:r w:rsidR="00AB75AF">
        <w:rPr>
          <w:sz w:val="24"/>
          <w:szCs w:val="24"/>
        </w:rPr>
        <w:t>С.П</w:t>
      </w:r>
      <w:r>
        <w:rPr>
          <w:sz w:val="24"/>
          <w:szCs w:val="24"/>
        </w:rPr>
        <w:t xml:space="preserve">. </w:t>
      </w:r>
      <w:r w:rsidR="00AB75AF">
        <w:rPr>
          <w:sz w:val="24"/>
          <w:szCs w:val="24"/>
        </w:rPr>
        <w:t>согласился с заключением квалификационной комиссии и поддержал</w:t>
      </w:r>
      <w:r>
        <w:rPr>
          <w:sz w:val="24"/>
          <w:szCs w:val="24"/>
        </w:rPr>
        <w:t xml:space="preserve"> доводы своих </w:t>
      </w:r>
      <w:r w:rsidR="00AB75AF">
        <w:rPr>
          <w:sz w:val="24"/>
          <w:szCs w:val="24"/>
        </w:rPr>
        <w:t>письменных объяснений</w:t>
      </w:r>
      <w:r w:rsidR="003C5607">
        <w:rPr>
          <w:sz w:val="24"/>
          <w:szCs w:val="24"/>
        </w:rPr>
        <w:t>.</w:t>
      </w:r>
    </w:p>
    <w:p w:rsidR="003C5607" w:rsidRDefault="00D527E0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5C1F73">
        <w:rPr>
          <w:sz w:val="24"/>
          <w:szCs w:val="24"/>
          <w:lang w:eastAsia="en-US"/>
        </w:rPr>
        <w:t xml:space="preserve"> заслушав устные пояснения адвоката,</w:t>
      </w:r>
      <w:r w:rsidR="00601CAD"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9A07AF" w:rsidRPr="00F57917">
        <w:rPr>
          <w:sz w:val="24"/>
          <w:szCs w:val="24"/>
          <w:lang w:eastAsia="en-US"/>
        </w:rPr>
        <w:t>Совет</w:t>
      </w:r>
      <w:r w:rsidR="001B3A68">
        <w:rPr>
          <w:sz w:val="24"/>
          <w:szCs w:val="24"/>
          <w:lang w:eastAsia="en-US"/>
        </w:rPr>
        <w:t xml:space="preserve"> приходит к выводу о том, что </w:t>
      </w:r>
      <w:r w:rsidR="00AB75AF" w:rsidRPr="00AB75AF">
        <w:rPr>
          <w:sz w:val="24"/>
          <w:szCs w:val="24"/>
          <w:lang w:eastAsia="en-US"/>
        </w:rPr>
        <w:t>адвокат М</w:t>
      </w:r>
      <w:r w:rsidR="00650728">
        <w:rPr>
          <w:sz w:val="24"/>
          <w:szCs w:val="24"/>
          <w:lang w:eastAsia="en-US"/>
        </w:rPr>
        <w:t>.</w:t>
      </w:r>
      <w:r w:rsidR="00AB75AF" w:rsidRPr="00AB75AF">
        <w:rPr>
          <w:sz w:val="24"/>
          <w:szCs w:val="24"/>
          <w:lang w:eastAsia="en-US"/>
        </w:rPr>
        <w:t xml:space="preserve">С.П. </w:t>
      </w:r>
      <w:r w:rsidR="007C5CB8">
        <w:rPr>
          <w:sz w:val="24"/>
          <w:szCs w:val="24"/>
          <w:lang w:eastAsia="en-US"/>
        </w:rPr>
        <w:t xml:space="preserve">на </w:t>
      </w:r>
      <w:r w:rsidR="00AB75AF" w:rsidRPr="00AB75AF">
        <w:rPr>
          <w:sz w:val="24"/>
          <w:szCs w:val="24"/>
          <w:lang w:eastAsia="en-US"/>
        </w:rPr>
        <w:t xml:space="preserve">основании соглашения осуществлял защиту заявителя, обвиняемого в совершении преступления, предусмотренного </w:t>
      </w:r>
      <w:proofErr w:type="gramStart"/>
      <w:r w:rsidR="00AB75AF" w:rsidRPr="00AB75AF">
        <w:rPr>
          <w:sz w:val="24"/>
          <w:szCs w:val="24"/>
          <w:lang w:eastAsia="en-US"/>
        </w:rPr>
        <w:t>ч</w:t>
      </w:r>
      <w:proofErr w:type="gramEnd"/>
      <w:r w:rsidR="00AB75AF" w:rsidRPr="00AB75AF">
        <w:rPr>
          <w:sz w:val="24"/>
          <w:szCs w:val="24"/>
          <w:lang w:eastAsia="en-US"/>
        </w:rPr>
        <w:t>.1 ст. 105 УК РФ</w:t>
      </w:r>
      <w:r w:rsidR="003C5607">
        <w:rPr>
          <w:sz w:val="24"/>
          <w:szCs w:val="24"/>
          <w:lang w:eastAsia="en-US"/>
        </w:rPr>
        <w:t>.</w:t>
      </w:r>
    </w:p>
    <w:p w:rsidR="005C1F73" w:rsidRPr="003C5607" w:rsidRDefault="005C1F73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proofErr w:type="gramStart"/>
      <w:r>
        <w:rPr>
          <w:sz w:val="24"/>
          <w:szCs w:val="24"/>
          <w:lang w:eastAsia="en-US"/>
        </w:rPr>
        <w:t>В связи с изложенным Совет</w:t>
      </w:r>
      <w:r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</w:t>
      </w:r>
      <w:proofErr w:type="gramEnd"/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  <w:proofErr w:type="gramEnd"/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  <w:proofErr w:type="gramEnd"/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F57917">
        <w:rPr>
          <w:sz w:val="24"/>
          <w:szCs w:val="24"/>
          <w:lang w:eastAsia="en-US"/>
        </w:rPr>
        <w:t xml:space="preserve">В мотивировочной части заключения должны быть указаны фактические обстоятельства, установленные комиссией, доказательства, на которых основаны ее </w:t>
      </w:r>
      <w:r w:rsidRPr="00F57917">
        <w:rPr>
          <w:sz w:val="24"/>
          <w:szCs w:val="24"/>
          <w:lang w:eastAsia="en-US"/>
        </w:rPr>
        <w:lastRenderedPageBreak/>
        <w:t>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  <w:proofErr w:type="gramEnd"/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5C1F73" w:rsidRPr="005C1F73" w:rsidRDefault="005C1F73" w:rsidP="005C1F73">
      <w:pPr>
        <w:ind w:firstLine="567"/>
        <w:jc w:val="both"/>
        <w:rPr>
          <w:sz w:val="24"/>
          <w:szCs w:val="24"/>
          <w:lang w:eastAsia="en-US"/>
        </w:rPr>
      </w:pPr>
      <w:r w:rsidRPr="005C1F73">
        <w:rPr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Кодекса профессиональной этики адвоката,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AB75AF" w:rsidRPr="00AB75AF" w:rsidRDefault="00AB75AF" w:rsidP="00AB75AF">
      <w:pPr>
        <w:ind w:firstLine="567"/>
        <w:jc w:val="both"/>
        <w:rPr>
          <w:sz w:val="24"/>
          <w:szCs w:val="24"/>
          <w:lang w:eastAsia="en-US"/>
        </w:rPr>
      </w:pPr>
      <w:r w:rsidRPr="00AB75AF">
        <w:rPr>
          <w:sz w:val="24"/>
          <w:szCs w:val="24"/>
          <w:lang w:eastAsia="en-US"/>
        </w:rPr>
        <w:t>В рассматриваемом дисциплинарном производстве заявителем не представлено надлежащих доказательств неисполнения адвокатом своих профессиональных обязанностей. Из изученных комиссией  материалов следует, что адвокат  М</w:t>
      </w:r>
      <w:r w:rsidR="00650728">
        <w:rPr>
          <w:sz w:val="24"/>
          <w:szCs w:val="24"/>
          <w:lang w:eastAsia="en-US"/>
        </w:rPr>
        <w:t>.</w:t>
      </w:r>
      <w:r w:rsidRPr="00AB75AF">
        <w:rPr>
          <w:sz w:val="24"/>
          <w:szCs w:val="24"/>
          <w:lang w:eastAsia="en-US"/>
        </w:rPr>
        <w:t>С.П. оказывал доверителю Ф</w:t>
      </w:r>
      <w:r w:rsidR="00650728">
        <w:rPr>
          <w:sz w:val="24"/>
          <w:szCs w:val="24"/>
          <w:lang w:eastAsia="en-US"/>
        </w:rPr>
        <w:t>.</w:t>
      </w:r>
      <w:r w:rsidRPr="00AB75AF">
        <w:rPr>
          <w:sz w:val="24"/>
          <w:szCs w:val="24"/>
          <w:lang w:eastAsia="en-US"/>
        </w:rPr>
        <w:t xml:space="preserve">А.Д. необходимую правовую помощь, что подтверждается представленными адвокатом на обозрение комиссии материалами адвокатского досье. </w:t>
      </w:r>
    </w:p>
    <w:p w:rsidR="005C1F73" w:rsidRPr="00F22650" w:rsidRDefault="00AB75AF" w:rsidP="00AB75AF">
      <w:pPr>
        <w:ind w:firstLine="708"/>
        <w:jc w:val="both"/>
        <w:rPr>
          <w:sz w:val="24"/>
          <w:szCs w:val="24"/>
          <w:lang w:eastAsia="en-US"/>
        </w:rPr>
      </w:pPr>
      <w:r w:rsidRPr="00AB75AF">
        <w:rPr>
          <w:sz w:val="24"/>
          <w:szCs w:val="24"/>
          <w:lang w:eastAsia="en-US"/>
        </w:rPr>
        <w:t>Также заявителем не подтвержден какими-либо доказательствами довод жалобы о том, что адвокат склонял доверителя к признанию вины, игнорировал представленные доказательства невиновности, отказался собирать справки и документы, принудил подписать протокол об ознакомлении с материалами уголовного дела</w:t>
      </w:r>
      <w:r>
        <w:rPr>
          <w:sz w:val="24"/>
          <w:szCs w:val="24"/>
          <w:lang w:eastAsia="en-US"/>
        </w:rPr>
        <w:t>.</w:t>
      </w:r>
    </w:p>
    <w:p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:rsidR="00E73BEC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AB75AF">
        <w:rPr>
          <w:color w:val="000000"/>
          <w:sz w:val="24"/>
          <w:szCs w:val="24"/>
        </w:rPr>
        <w:t>М</w:t>
      </w:r>
      <w:r w:rsidR="00650728">
        <w:rPr>
          <w:color w:val="000000"/>
          <w:sz w:val="24"/>
          <w:szCs w:val="24"/>
        </w:rPr>
        <w:t>.</w:t>
      </w:r>
      <w:r w:rsidR="00AB75AF">
        <w:rPr>
          <w:color w:val="000000"/>
          <w:sz w:val="24"/>
          <w:szCs w:val="24"/>
        </w:rPr>
        <w:t>С.П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</w:t>
      </w:r>
      <w:proofErr w:type="gramStart"/>
      <w:r w:rsidRPr="00F57917">
        <w:rPr>
          <w:color w:val="000000"/>
          <w:sz w:val="24"/>
          <w:szCs w:val="24"/>
        </w:rPr>
        <w:t>и</w:t>
      </w:r>
      <w:proofErr w:type="gramEnd"/>
      <w:r w:rsidRPr="00F57917">
        <w:rPr>
          <w:color w:val="000000"/>
          <w:sz w:val="24"/>
          <w:szCs w:val="24"/>
        </w:rPr>
        <w:t xml:space="preserve">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</w:t>
      </w:r>
      <w:proofErr w:type="gramStart"/>
      <w:r w:rsidRPr="00F57917">
        <w:rPr>
          <w:color w:val="000000"/>
          <w:sz w:val="24"/>
          <w:szCs w:val="24"/>
        </w:rPr>
        <w:t>изложенным</w:t>
      </w:r>
      <w:proofErr w:type="gramEnd"/>
      <w:r w:rsidRPr="00F57917">
        <w:rPr>
          <w:color w:val="000000"/>
          <w:sz w:val="24"/>
          <w:szCs w:val="24"/>
        </w:rPr>
        <w:t xml:space="preserve">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650728">
        <w:rPr>
          <w:sz w:val="24"/>
          <w:szCs w:val="24"/>
        </w:rPr>
        <w:t>М.С.П.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650728">
        <w:rPr>
          <w:sz w:val="24"/>
          <w:szCs w:val="24"/>
        </w:rPr>
        <w:t>…..</w:t>
      </w:r>
      <w:r w:rsidR="005C1F73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5C1F73">
        <w:rPr>
          <w:sz w:val="24"/>
          <w:szCs w:val="24"/>
        </w:rPr>
        <w:t xml:space="preserve"> (</w:t>
      </w:r>
      <w:r w:rsidR="005C1F73" w:rsidRPr="00964E4A">
        <w:rPr>
          <w:sz w:val="24"/>
          <w:szCs w:val="24"/>
        </w:rPr>
        <w:t xml:space="preserve">избранная форма адвокатского образования – </w:t>
      </w:r>
      <w:r w:rsidR="00650728">
        <w:rPr>
          <w:sz w:val="24"/>
          <w:szCs w:val="24"/>
        </w:rPr>
        <w:t>…..</w:t>
      </w:r>
      <w:r w:rsidR="005C1F73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295214" w:rsidRDefault="00295214" w:rsidP="00295214">
      <w:pPr>
        <w:rPr>
          <w:sz w:val="24"/>
          <w:szCs w:val="24"/>
        </w:rPr>
      </w:pPr>
    </w:p>
    <w:p w:rsidR="00D527E0" w:rsidRPr="00295214" w:rsidRDefault="00D527E0" w:rsidP="00295214">
      <w:pPr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5C1F73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35" w:rsidRDefault="00131F35" w:rsidP="005F0EBD">
      <w:r>
        <w:separator/>
      </w:r>
    </w:p>
  </w:endnote>
  <w:endnote w:type="continuationSeparator" w:id="0">
    <w:p w:rsidR="00131F35" w:rsidRDefault="00131F35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35" w:rsidRDefault="00131F35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131F35" w:rsidRDefault="0067261A">
        <w:pPr>
          <w:pStyle w:val="afb"/>
          <w:jc w:val="right"/>
        </w:pPr>
        <w:fldSimple w:instr="PAGE   \* MERGEFORMAT">
          <w:r w:rsidR="00650728">
            <w:rPr>
              <w:noProof/>
            </w:rPr>
            <w:t>3</w:t>
          </w:r>
        </w:fldSimple>
      </w:p>
    </w:sdtContent>
  </w:sdt>
  <w:p w:rsidR="00131F35" w:rsidRDefault="00131F35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35" w:rsidRDefault="00131F35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35" w:rsidRDefault="00131F35" w:rsidP="005F0EBD">
      <w:r>
        <w:separator/>
      </w:r>
    </w:p>
  </w:footnote>
  <w:footnote w:type="continuationSeparator" w:id="0">
    <w:p w:rsidR="00131F35" w:rsidRDefault="00131F35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35" w:rsidRDefault="00131F35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35" w:rsidRDefault="00131F35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35" w:rsidRDefault="00131F35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21B79"/>
    <w:rsid w:val="000277A1"/>
    <w:rsid w:val="00034F80"/>
    <w:rsid w:val="000514CF"/>
    <w:rsid w:val="00053296"/>
    <w:rsid w:val="0006785E"/>
    <w:rsid w:val="00130EB5"/>
    <w:rsid w:val="00131F35"/>
    <w:rsid w:val="001403AE"/>
    <w:rsid w:val="00147F75"/>
    <w:rsid w:val="001B3A68"/>
    <w:rsid w:val="001C2F41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B137D"/>
    <w:rsid w:val="005B64D7"/>
    <w:rsid w:val="005C1F73"/>
    <w:rsid w:val="005C3D31"/>
    <w:rsid w:val="005D76ED"/>
    <w:rsid w:val="005E423A"/>
    <w:rsid w:val="005F0EBD"/>
    <w:rsid w:val="00601CAD"/>
    <w:rsid w:val="006155F8"/>
    <w:rsid w:val="00622E69"/>
    <w:rsid w:val="00650728"/>
    <w:rsid w:val="00657772"/>
    <w:rsid w:val="0067261A"/>
    <w:rsid w:val="00686CD8"/>
    <w:rsid w:val="006D07BC"/>
    <w:rsid w:val="007252E0"/>
    <w:rsid w:val="007261B4"/>
    <w:rsid w:val="00746F34"/>
    <w:rsid w:val="00747150"/>
    <w:rsid w:val="0077089F"/>
    <w:rsid w:val="007716C2"/>
    <w:rsid w:val="007B0B3B"/>
    <w:rsid w:val="007C5CB8"/>
    <w:rsid w:val="007E4E85"/>
    <w:rsid w:val="007F262E"/>
    <w:rsid w:val="008469A7"/>
    <w:rsid w:val="00894D21"/>
    <w:rsid w:val="00897BC0"/>
    <w:rsid w:val="008C513B"/>
    <w:rsid w:val="00910619"/>
    <w:rsid w:val="00913DA8"/>
    <w:rsid w:val="00941FAF"/>
    <w:rsid w:val="00964E4A"/>
    <w:rsid w:val="009A07AF"/>
    <w:rsid w:val="009D67B7"/>
    <w:rsid w:val="00A23C32"/>
    <w:rsid w:val="00AB75AF"/>
    <w:rsid w:val="00AF1196"/>
    <w:rsid w:val="00AF6752"/>
    <w:rsid w:val="00B0740E"/>
    <w:rsid w:val="00B16DD2"/>
    <w:rsid w:val="00B31130"/>
    <w:rsid w:val="00B33D9D"/>
    <w:rsid w:val="00B433D1"/>
    <w:rsid w:val="00B664B8"/>
    <w:rsid w:val="00BE77C7"/>
    <w:rsid w:val="00C207CB"/>
    <w:rsid w:val="00C51BBF"/>
    <w:rsid w:val="00C70CC4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2019-04-29T07:25:00Z</cp:lastPrinted>
  <dcterms:created xsi:type="dcterms:W3CDTF">2019-04-29T07:26:00Z</dcterms:created>
  <dcterms:modified xsi:type="dcterms:W3CDTF">2022-04-02T19:30:00Z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